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C4C8" w14:textId="77777777" w:rsidR="00B401A5" w:rsidRDefault="00153D4E" w:rsidP="00153D4E">
      <w:pPr>
        <w:jc w:val="center"/>
        <w:rPr>
          <w:b/>
        </w:rPr>
      </w:pPr>
      <w:r w:rsidRPr="00153D4E">
        <w:rPr>
          <w:b/>
        </w:rPr>
        <w:t>Vorveröffentlichung nach § 20 Abs. 4 VOB/A</w:t>
      </w:r>
    </w:p>
    <w:p w14:paraId="4A83CE86" w14:textId="77777777" w:rsidR="00153D4E" w:rsidRDefault="00153D4E" w:rsidP="00153D4E">
      <w:pPr>
        <w:jc w:val="center"/>
        <w:rPr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153D4E" w14:paraId="1ED38C9E" w14:textId="77777777" w:rsidTr="00153D4E">
        <w:tc>
          <w:tcPr>
            <w:tcW w:w="2376" w:type="dxa"/>
          </w:tcPr>
          <w:p w14:paraId="3D96C86A" w14:textId="77777777" w:rsidR="00153D4E" w:rsidRDefault="00153D4E" w:rsidP="00153D4E">
            <w:pPr>
              <w:jc w:val="center"/>
              <w:rPr>
                <w:b/>
              </w:rPr>
            </w:pPr>
            <w:r>
              <w:rPr>
                <w:b/>
              </w:rPr>
              <w:t>Auftraggeber</w:t>
            </w:r>
          </w:p>
        </w:tc>
        <w:tc>
          <w:tcPr>
            <w:tcW w:w="7230" w:type="dxa"/>
          </w:tcPr>
          <w:p w14:paraId="5C936D43" w14:textId="77777777" w:rsidR="00153D4E" w:rsidRPr="00153D4E" w:rsidRDefault="00944F42" w:rsidP="00944F42">
            <w:pPr>
              <w:jc w:val="both"/>
            </w:pPr>
            <w:r>
              <w:t>Stadt Winterberg</w:t>
            </w:r>
            <w:r w:rsidR="00153D4E">
              <w:t xml:space="preserve">, </w:t>
            </w:r>
            <w:r>
              <w:t xml:space="preserve">Fichtenweg </w:t>
            </w:r>
            <w:r w:rsidR="00153D4E">
              <w:t>1</w:t>
            </w:r>
            <w:r>
              <w:t>0</w:t>
            </w:r>
            <w:r w:rsidR="00153D4E">
              <w:t>, 599</w:t>
            </w:r>
            <w:r>
              <w:t>55</w:t>
            </w:r>
            <w:r w:rsidR="00153D4E">
              <w:t xml:space="preserve"> </w:t>
            </w:r>
            <w:r>
              <w:t>Winterberg</w:t>
            </w:r>
            <w:r w:rsidR="00153D4E">
              <w:t>, Tel.: 0298</w:t>
            </w:r>
            <w:r>
              <w:t>1</w:t>
            </w:r>
            <w:r w:rsidR="00153D4E">
              <w:t>/</w:t>
            </w:r>
            <w:r>
              <w:t>8</w:t>
            </w:r>
            <w:r w:rsidR="00153D4E">
              <w:t>000, Fax: 0298</w:t>
            </w:r>
            <w:r>
              <w:t>1</w:t>
            </w:r>
            <w:r w:rsidR="00153D4E">
              <w:t>/</w:t>
            </w:r>
            <w:r>
              <w:t>8</w:t>
            </w:r>
            <w:r w:rsidR="00153D4E">
              <w:t>00-</w:t>
            </w:r>
            <w:r>
              <w:t>30</w:t>
            </w:r>
            <w:r w:rsidR="00153D4E">
              <w:t>0, E-Mail: post@</w:t>
            </w:r>
            <w:r>
              <w:t>winterberg</w:t>
            </w:r>
            <w:r w:rsidR="00153D4E">
              <w:t>.de</w:t>
            </w:r>
          </w:p>
        </w:tc>
      </w:tr>
      <w:tr w:rsidR="00153D4E" w14:paraId="266D2745" w14:textId="77777777" w:rsidTr="00153D4E">
        <w:tc>
          <w:tcPr>
            <w:tcW w:w="2376" w:type="dxa"/>
            <w:shd w:val="clear" w:color="auto" w:fill="auto"/>
          </w:tcPr>
          <w:p w14:paraId="34C644BE" w14:textId="77777777" w:rsidR="00153D4E" w:rsidRDefault="00153D4E" w:rsidP="00153D4E">
            <w:pPr>
              <w:jc w:val="center"/>
              <w:rPr>
                <w:b/>
              </w:rPr>
            </w:pPr>
            <w:r>
              <w:rPr>
                <w:b/>
              </w:rPr>
              <w:t>Auftragsgegenstand</w:t>
            </w:r>
          </w:p>
        </w:tc>
        <w:tc>
          <w:tcPr>
            <w:tcW w:w="7230" w:type="dxa"/>
            <w:shd w:val="clear" w:color="auto" w:fill="auto"/>
          </w:tcPr>
          <w:p w14:paraId="35480178" w14:textId="2CC193F2" w:rsidR="00153D4E" w:rsidRPr="00153D4E" w:rsidRDefault="00B401A5" w:rsidP="00153D4E">
            <w:pPr>
              <w:jc w:val="both"/>
            </w:pPr>
            <w:r>
              <w:t xml:space="preserve">Aufstockung eines Gebäudeteils an der Sekundarschule Winterberg, </w:t>
            </w:r>
            <w:r w:rsidR="00983550">
              <w:t>WDVS/ Außenputzarbeiten</w:t>
            </w:r>
          </w:p>
        </w:tc>
      </w:tr>
      <w:tr w:rsidR="00153D4E" w14:paraId="3FC8418E" w14:textId="77777777" w:rsidTr="00153D4E">
        <w:tc>
          <w:tcPr>
            <w:tcW w:w="2376" w:type="dxa"/>
          </w:tcPr>
          <w:p w14:paraId="44885144" w14:textId="77777777" w:rsidR="00153D4E" w:rsidRDefault="00153D4E" w:rsidP="00944F42">
            <w:pPr>
              <w:rPr>
                <w:b/>
              </w:rPr>
            </w:pPr>
            <w:r>
              <w:rPr>
                <w:b/>
              </w:rPr>
              <w:t xml:space="preserve">Ort der Ausführung </w:t>
            </w:r>
          </w:p>
        </w:tc>
        <w:tc>
          <w:tcPr>
            <w:tcW w:w="7230" w:type="dxa"/>
          </w:tcPr>
          <w:p w14:paraId="3CA27751" w14:textId="7D58F610" w:rsidR="00153D4E" w:rsidRPr="00153D4E" w:rsidRDefault="00153D4E" w:rsidP="00944F42">
            <w:pPr>
              <w:jc w:val="both"/>
            </w:pPr>
            <w:r>
              <w:t>599</w:t>
            </w:r>
            <w:r w:rsidR="00944F42">
              <w:t>55</w:t>
            </w:r>
            <w:r>
              <w:t xml:space="preserve"> </w:t>
            </w:r>
            <w:r w:rsidR="00944F42">
              <w:t>Winterberg</w:t>
            </w:r>
            <w:r>
              <w:t xml:space="preserve">, </w:t>
            </w:r>
            <w:r w:rsidR="00B401A5">
              <w:t>Schulstraße 3</w:t>
            </w:r>
          </w:p>
        </w:tc>
      </w:tr>
      <w:tr w:rsidR="00153D4E" w14:paraId="6E99BC5D" w14:textId="77777777" w:rsidTr="00153D4E">
        <w:tc>
          <w:tcPr>
            <w:tcW w:w="2376" w:type="dxa"/>
          </w:tcPr>
          <w:p w14:paraId="0087CA58" w14:textId="77777777" w:rsidR="00153D4E" w:rsidRDefault="00153D4E" w:rsidP="00153D4E">
            <w:pPr>
              <w:rPr>
                <w:b/>
              </w:rPr>
            </w:pPr>
            <w:r>
              <w:rPr>
                <w:b/>
              </w:rPr>
              <w:t>Art und voraussichtlicher Umfang der Lieferung</w:t>
            </w:r>
          </w:p>
        </w:tc>
        <w:tc>
          <w:tcPr>
            <w:tcW w:w="7230" w:type="dxa"/>
          </w:tcPr>
          <w:p w14:paraId="746A38B4" w14:textId="5CF2DCC3" w:rsidR="00153D4E" w:rsidRPr="00944F42" w:rsidRDefault="00153D4E" w:rsidP="00153D4E">
            <w:pPr>
              <w:pStyle w:val="KeinLeerraum"/>
              <w:numPr>
                <w:ilvl w:val="1"/>
                <w:numId w:val="1"/>
              </w:numPr>
              <w:ind w:left="461"/>
              <w:rPr>
                <w:rFonts w:ascii="Arial" w:hAnsi="Arial" w:cs="Arial"/>
                <w:color w:val="C45911" w:themeColor="accent2" w:themeShade="BF"/>
              </w:rPr>
            </w:pPr>
            <w:r w:rsidRPr="00944F42">
              <w:rPr>
                <w:rFonts w:ascii="Arial" w:hAnsi="Arial" w:cs="Arial"/>
                <w:color w:val="C45911" w:themeColor="accent2" w:themeShade="BF"/>
              </w:rPr>
              <w:t xml:space="preserve">  </w:t>
            </w:r>
            <w:r w:rsidR="00983550">
              <w:rPr>
                <w:rFonts w:ascii="Arial" w:hAnsi="Arial" w:cs="Arial"/>
                <w:color w:val="C45911" w:themeColor="accent2" w:themeShade="BF"/>
              </w:rPr>
              <w:t>175</w:t>
            </w:r>
            <w:r w:rsidRPr="00944F42">
              <w:rPr>
                <w:rFonts w:ascii="Arial" w:hAnsi="Arial" w:cs="Arial"/>
                <w:color w:val="C45911" w:themeColor="accent2" w:themeShade="BF"/>
              </w:rPr>
              <w:t xml:space="preserve">,00 m²    </w:t>
            </w:r>
            <w:r w:rsidR="00944F42" w:rsidRPr="00944F42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983550">
              <w:rPr>
                <w:rFonts w:ascii="Arial" w:hAnsi="Arial" w:cs="Arial"/>
                <w:color w:val="C45911" w:themeColor="accent2" w:themeShade="BF"/>
              </w:rPr>
              <w:t>WDVS Mineralwolle</w:t>
            </w:r>
          </w:p>
          <w:p w14:paraId="4760FB69" w14:textId="3370D73A" w:rsidR="00153D4E" w:rsidRPr="00983550" w:rsidRDefault="00153D4E" w:rsidP="00983550">
            <w:pPr>
              <w:pStyle w:val="KeinLeerraum"/>
              <w:numPr>
                <w:ilvl w:val="1"/>
                <w:numId w:val="1"/>
              </w:numPr>
              <w:ind w:left="461"/>
              <w:rPr>
                <w:rFonts w:ascii="Arial" w:hAnsi="Arial" w:cs="Arial"/>
                <w:color w:val="C45911" w:themeColor="accent2" w:themeShade="BF"/>
              </w:rPr>
            </w:pPr>
            <w:r w:rsidRPr="00944F42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B401A5">
              <w:rPr>
                <w:rFonts w:ascii="Arial" w:hAnsi="Arial" w:cs="Arial"/>
                <w:color w:val="C45911" w:themeColor="accent2" w:themeShade="BF"/>
              </w:rPr>
              <w:t xml:space="preserve">   </w:t>
            </w:r>
            <w:r w:rsidR="00983550">
              <w:rPr>
                <w:rFonts w:ascii="Arial" w:hAnsi="Arial" w:cs="Arial"/>
                <w:color w:val="C45911" w:themeColor="accent2" w:themeShade="BF"/>
              </w:rPr>
              <w:t>42</w:t>
            </w:r>
            <w:r w:rsidRPr="00944F42">
              <w:rPr>
                <w:rFonts w:ascii="Arial" w:hAnsi="Arial" w:cs="Arial"/>
                <w:color w:val="C45911" w:themeColor="accent2" w:themeShade="BF"/>
              </w:rPr>
              <w:t xml:space="preserve">,00 m²    </w:t>
            </w:r>
            <w:r w:rsidR="00944F42" w:rsidRPr="00944F42">
              <w:rPr>
                <w:rFonts w:ascii="Arial" w:hAnsi="Arial" w:cs="Arial"/>
                <w:color w:val="C45911" w:themeColor="accent2" w:themeShade="BF"/>
              </w:rPr>
              <w:t xml:space="preserve"> </w:t>
            </w:r>
            <w:r w:rsidR="00983550">
              <w:rPr>
                <w:rFonts w:ascii="Arial" w:hAnsi="Arial" w:cs="Arial"/>
                <w:color w:val="C45911" w:themeColor="accent2" w:themeShade="BF"/>
              </w:rPr>
              <w:t>Fassadenverkleidung, Verlegung Natursteinplatten</w:t>
            </w:r>
          </w:p>
        </w:tc>
      </w:tr>
      <w:tr w:rsidR="00153D4E" w14:paraId="5181CD13" w14:textId="77777777" w:rsidTr="00153D4E">
        <w:tc>
          <w:tcPr>
            <w:tcW w:w="2376" w:type="dxa"/>
          </w:tcPr>
          <w:p w14:paraId="1ADC3818" w14:textId="77777777" w:rsidR="00153D4E" w:rsidRDefault="00153D4E" w:rsidP="00153D4E">
            <w:pPr>
              <w:rPr>
                <w:b/>
              </w:rPr>
            </w:pPr>
            <w:r>
              <w:rPr>
                <w:b/>
              </w:rPr>
              <w:t>Voraussichtlicher Zeitraum der Ausführung</w:t>
            </w:r>
          </w:p>
        </w:tc>
        <w:tc>
          <w:tcPr>
            <w:tcW w:w="7230" w:type="dxa"/>
          </w:tcPr>
          <w:p w14:paraId="0D60B163" w14:textId="54E14C67" w:rsidR="00153D4E" w:rsidRPr="00153D4E" w:rsidRDefault="00983550" w:rsidP="00153D4E">
            <w:r>
              <w:rPr>
                <w:color w:val="C45911" w:themeColor="accent2" w:themeShade="BF"/>
              </w:rPr>
              <w:t>09.09</w:t>
            </w:r>
            <w:r w:rsidR="00153D4E" w:rsidRPr="00944F42">
              <w:rPr>
                <w:color w:val="C45911" w:themeColor="accent2" w:themeShade="BF"/>
              </w:rPr>
              <w:t xml:space="preserve">.2024 bis </w:t>
            </w:r>
            <w:r>
              <w:rPr>
                <w:color w:val="C45911" w:themeColor="accent2" w:themeShade="BF"/>
              </w:rPr>
              <w:t>25</w:t>
            </w:r>
            <w:r w:rsidR="00153D4E" w:rsidRPr="00944F42">
              <w:rPr>
                <w:color w:val="C45911" w:themeColor="accent2" w:themeShade="BF"/>
              </w:rPr>
              <w:t>.</w:t>
            </w:r>
            <w:r>
              <w:rPr>
                <w:color w:val="C45911" w:themeColor="accent2" w:themeShade="BF"/>
              </w:rPr>
              <w:t>10</w:t>
            </w:r>
            <w:r w:rsidR="00153D4E" w:rsidRPr="00944F42">
              <w:rPr>
                <w:color w:val="C45911" w:themeColor="accent2" w:themeShade="BF"/>
              </w:rPr>
              <w:t>.2024</w:t>
            </w:r>
          </w:p>
        </w:tc>
      </w:tr>
    </w:tbl>
    <w:p w14:paraId="7BA52EE3" w14:textId="77777777" w:rsidR="00153D4E" w:rsidRPr="00153D4E" w:rsidRDefault="00153D4E" w:rsidP="00153D4E">
      <w:pPr>
        <w:jc w:val="center"/>
        <w:rPr>
          <w:b/>
        </w:rPr>
      </w:pPr>
    </w:p>
    <w:sectPr w:rsidR="00153D4E" w:rsidRPr="00153D4E" w:rsidSect="00FF2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46483"/>
    <w:multiLevelType w:val="hybridMultilevel"/>
    <w:tmpl w:val="EFC292EC"/>
    <w:lvl w:ilvl="0" w:tplc="5E0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4E"/>
    <w:rsid w:val="00153D4E"/>
    <w:rsid w:val="002F1678"/>
    <w:rsid w:val="003F4A1E"/>
    <w:rsid w:val="004D7C70"/>
    <w:rsid w:val="005F565E"/>
    <w:rsid w:val="006C1151"/>
    <w:rsid w:val="00791F5C"/>
    <w:rsid w:val="0081746F"/>
    <w:rsid w:val="00944F42"/>
    <w:rsid w:val="00983550"/>
    <w:rsid w:val="009F6C83"/>
    <w:rsid w:val="00AA11AA"/>
    <w:rsid w:val="00B33F55"/>
    <w:rsid w:val="00B401A5"/>
    <w:rsid w:val="00B666B7"/>
    <w:rsid w:val="00B832BC"/>
    <w:rsid w:val="00C54439"/>
    <w:rsid w:val="00DA1BC5"/>
    <w:rsid w:val="00E05F8C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AED4"/>
  <w15:chartTrackingRefBased/>
  <w15:docId w15:val="{85FD822B-8FBD-4B00-8D04-CEE90C7A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Vermerk"/>
    <w:qFormat/>
    <w:rsid w:val="00B832B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B33F55"/>
    <w:pPr>
      <w:keepNext/>
      <w:outlineLvl w:val="0"/>
    </w:pPr>
    <w:rPr>
      <w:rFonts w:eastAsia="Times New Roman" w:cs="Arial"/>
      <w:b/>
      <w:bCs/>
      <w:kern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3F55"/>
    <w:rPr>
      <w:rFonts w:ascii="Arial" w:eastAsia="Times New Roman" w:hAnsi="Arial" w:cs="Arial"/>
      <w:b/>
      <w:bCs/>
      <w:kern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1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53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Tielke, Wolfgang</dc:creator>
  <cp:keywords/>
  <dc:description/>
  <cp:lastModifiedBy>Lars Marek</cp:lastModifiedBy>
  <cp:revision>4</cp:revision>
  <cp:lastPrinted>2024-04-29T14:00:00Z</cp:lastPrinted>
  <dcterms:created xsi:type="dcterms:W3CDTF">2024-04-29T14:20:00Z</dcterms:created>
  <dcterms:modified xsi:type="dcterms:W3CDTF">2024-04-30T14:11:00Z</dcterms:modified>
</cp:coreProperties>
</file>